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ED692" w14:textId="383C465E" w:rsidR="009875E3" w:rsidRDefault="009875E3" w:rsidP="006D74CC">
      <w:pPr>
        <w:pStyle w:val="Titre1"/>
        <w:jc w:val="center"/>
      </w:pPr>
      <w:r>
        <w:rPr>
          <w:noProof/>
        </w:rPr>
        <w:drawing>
          <wp:inline distT="0" distB="0" distL="0" distR="0" wp14:anchorId="7B64657A" wp14:editId="0D96A109">
            <wp:extent cx="1688465" cy="1866900"/>
            <wp:effectExtent l="0" t="0" r="6985" b="0"/>
            <wp:docPr id="3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70A44" w14:textId="417E8C72" w:rsidR="006D74CC" w:rsidRDefault="00D67590" w:rsidP="006D74CC">
      <w:pPr>
        <w:pStyle w:val="Titre1"/>
        <w:jc w:val="center"/>
      </w:pPr>
      <w:r>
        <w:t>CONFERENCE DES FINANCEURS</w:t>
      </w:r>
      <w:r w:rsidR="003A746C">
        <w:t xml:space="preserve"> </w:t>
      </w:r>
    </w:p>
    <w:p w14:paraId="45A1E38E" w14:textId="73F79C5D" w:rsidR="006D74CC" w:rsidRPr="006D74CC" w:rsidRDefault="003A746C" w:rsidP="006D74CC">
      <w:pPr>
        <w:pStyle w:val="Titre1"/>
        <w:jc w:val="center"/>
        <w:rPr>
          <w:sz w:val="24"/>
          <w:szCs w:val="24"/>
        </w:rPr>
      </w:pPr>
      <w:r w:rsidRPr="006D74CC">
        <w:rPr>
          <w:sz w:val="24"/>
          <w:szCs w:val="24"/>
        </w:rPr>
        <w:t xml:space="preserve">DE LA PREVENTION DE LA PERTE D’AUTONOMIE DES PERSONNES AGEES </w:t>
      </w:r>
    </w:p>
    <w:p w14:paraId="7C5822F6" w14:textId="14CADD8B" w:rsidR="003A746C" w:rsidRPr="006D74CC" w:rsidRDefault="003A746C" w:rsidP="006D74CC">
      <w:pPr>
        <w:pStyle w:val="Titre1"/>
        <w:jc w:val="center"/>
        <w:rPr>
          <w:sz w:val="24"/>
          <w:szCs w:val="24"/>
        </w:rPr>
      </w:pPr>
      <w:r w:rsidRPr="006D74CC">
        <w:rPr>
          <w:sz w:val="24"/>
          <w:szCs w:val="24"/>
        </w:rPr>
        <w:t>SUR LE TERRITOIRE DU DEPARTEMENT DES BOUCHES-DU-RHONE</w:t>
      </w:r>
    </w:p>
    <w:p w14:paraId="5C423FA9" w14:textId="591F536E" w:rsidR="00A71B9B" w:rsidRPr="006D74CC" w:rsidRDefault="00A71B9B" w:rsidP="00A71B9B">
      <w:pPr>
        <w:jc w:val="center"/>
        <w:rPr>
          <w:sz w:val="24"/>
          <w:szCs w:val="24"/>
        </w:rPr>
      </w:pPr>
    </w:p>
    <w:p w14:paraId="74911FD1" w14:textId="462BFC51" w:rsidR="003A746C" w:rsidRDefault="003A746C" w:rsidP="003A746C">
      <w:pPr>
        <w:pStyle w:val="Titre1"/>
        <w:jc w:val="center"/>
      </w:pPr>
      <w:r w:rsidRPr="00CA544A">
        <w:rPr>
          <w:highlight w:val="yellow"/>
        </w:rPr>
        <w:t>Fiche type projet</w:t>
      </w:r>
      <w:r w:rsidR="00750317" w:rsidRPr="00CA544A">
        <w:rPr>
          <w:highlight w:val="yellow"/>
        </w:rPr>
        <w:t xml:space="preserve"> </w:t>
      </w:r>
      <w:r w:rsidR="00514151" w:rsidRPr="00CA544A">
        <w:rPr>
          <w:highlight w:val="yellow"/>
        </w:rPr>
        <w:t xml:space="preserve">pour la mise en œuvre d’action au titre de </w:t>
      </w:r>
      <w:r w:rsidR="00750317" w:rsidRPr="00CA544A">
        <w:rPr>
          <w:highlight w:val="yellow"/>
        </w:rPr>
        <w:t>20</w:t>
      </w:r>
      <w:r w:rsidR="00F63EFC" w:rsidRPr="00567240">
        <w:rPr>
          <w:highlight w:val="yellow"/>
        </w:rPr>
        <w:t>2</w:t>
      </w:r>
      <w:r w:rsidR="00DC697A" w:rsidRPr="00567240">
        <w:rPr>
          <w:highlight w:val="yellow"/>
        </w:rPr>
        <w:t>5</w:t>
      </w:r>
    </w:p>
    <w:p w14:paraId="7E7E8491" w14:textId="77777777" w:rsidR="003A746C" w:rsidRDefault="003A746C" w:rsidP="003A746C"/>
    <w:p w14:paraId="56B0A164" w14:textId="7075C735" w:rsidR="00A71B9B" w:rsidRPr="00A71B9B" w:rsidRDefault="00A71B9B" w:rsidP="006D74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Toutes les rubriques doivent être renseignées. La fiche doit faire l’objet d’un dépôt sur la plateforme </w:t>
      </w:r>
      <w:r w:rsidR="00CA544A">
        <w:rPr>
          <w:b/>
          <w:sz w:val="20"/>
          <w:szCs w:val="20"/>
        </w:rPr>
        <w:t xml:space="preserve">GSUB </w:t>
      </w:r>
      <w:r>
        <w:rPr>
          <w:b/>
          <w:sz w:val="20"/>
          <w:szCs w:val="20"/>
        </w:rPr>
        <w:t>du CD13 dans le cadre d’une demande de subvention par les associations.</w:t>
      </w:r>
      <w:r w:rsidR="00CA544A">
        <w:rPr>
          <w:b/>
          <w:sz w:val="20"/>
          <w:szCs w:val="20"/>
        </w:rPr>
        <w:t xml:space="preserve"> Bien indiquer dans le menu déroulant projet spécifique et dans l’intitulé de votre action Conférence des financeurs</w:t>
      </w:r>
    </w:p>
    <w:p w14:paraId="512C56C3" w14:textId="77777777" w:rsidR="003A746C" w:rsidRDefault="003A746C" w:rsidP="003A746C">
      <w:pPr>
        <w:pStyle w:val="Titre1"/>
      </w:pPr>
      <w:r w:rsidRPr="003A746C">
        <w:rPr>
          <w:sz w:val="24"/>
        </w:rPr>
        <w:t>INTITULE</w:t>
      </w:r>
      <w:r w:rsidR="00A71B9B">
        <w:rPr>
          <w:sz w:val="24"/>
        </w:rPr>
        <w:t xml:space="preserve"> PRECIS DE L’ACTION</w:t>
      </w:r>
      <w:r>
        <w:t> : ……………………………………………………………………………………………</w:t>
      </w:r>
    </w:p>
    <w:p w14:paraId="2D096416" w14:textId="77777777" w:rsidR="003A746C" w:rsidRPr="00A71B9B" w:rsidRDefault="003A746C" w:rsidP="003A746C">
      <w:pPr>
        <w:rPr>
          <w:sz w:val="24"/>
          <w:szCs w:val="24"/>
        </w:rPr>
      </w:pPr>
    </w:p>
    <w:p w14:paraId="5C517363" w14:textId="7E313D17" w:rsidR="00A71B9B" w:rsidRPr="00A71B9B" w:rsidRDefault="003A746C" w:rsidP="00A71B9B">
      <w:pPr>
        <w:pStyle w:val="Titre1"/>
        <w:rPr>
          <w:rFonts w:ascii="Calibri" w:hAnsi="Calibri" w:cs="Calibri"/>
          <w:sz w:val="24"/>
        </w:rPr>
      </w:pPr>
      <w:r w:rsidRPr="003A746C">
        <w:rPr>
          <w:sz w:val="24"/>
        </w:rPr>
        <w:t>NATURE</w:t>
      </w:r>
      <w:r w:rsidR="00514151">
        <w:t xml:space="preserve"> : </w:t>
      </w:r>
      <w:r w:rsidRPr="003A746C">
        <w:rPr>
          <w:sz w:val="24"/>
        </w:rPr>
        <w:t xml:space="preserve">              Action collective</w:t>
      </w:r>
      <w:r w:rsidR="00BE772C">
        <w:rPr>
          <w:sz w:val="24"/>
        </w:rPr>
        <w:t xml:space="preserve">  </w:t>
      </w:r>
      <w:sdt>
        <w:sdtPr>
          <w:rPr>
            <w:sz w:val="24"/>
          </w:rPr>
          <w:id w:val="144380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2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14151">
        <w:rPr>
          <w:sz w:val="24"/>
        </w:rPr>
        <w:t xml:space="preserve">     </w:t>
      </w:r>
      <w:r w:rsidRPr="003A746C">
        <w:rPr>
          <w:sz w:val="24"/>
        </w:rPr>
        <w:t xml:space="preserve">   </w:t>
      </w:r>
      <w:r w:rsidR="00BE772C">
        <w:rPr>
          <w:sz w:val="24"/>
        </w:rPr>
        <w:t xml:space="preserve">          </w:t>
      </w:r>
      <w:r w:rsidRPr="003A746C">
        <w:rPr>
          <w:sz w:val="24"/>
        </w:rPr>
        <w:t xml:space="preserve">  Action individuelle</w:t>
      </w:r>
      <w:r w:rsidR="00514151">
        <w:rPr>
          <w:sz w:val="24"/>
        </w:rPr>
        <w:t xml:space="preserve"> *</w:t>
      </w:r>
      <w:r w:rsidR="00BE772C">
        <w:rPr>
          <w:sz w:val="24"/>
        </w:rPr>
        <w:t xml:space="preserve"> </w:t>
      </w:r>
      <w:sdt>
        <w:sdtPr>
          <w:rPr>
            <w:sz w:val="24"/>
          </w:rPr>
          <w:id w:val="191157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72C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0E99C290" w14:textId="2F0B7579" w:rsidR="009875E3" w:rsidRDefault="009875E3" w:rsidP="003A746C">
      <w:pPr>
        <w:rPr>
          <w:rFonts w:asciiTheme="majorHAnsi" w:hAnsiTheme="majorHAnsi"/>
          <w:b/>
          <w:color w:val="365F91" w:themeColor="accent1" w:themeShade="BF"/>
          <w:sz w:val="24"/>
        </w:rPr>
      </w:pPr>
    </w:p>
    <w:p w14:paraId="65A66DF5" w14:textId="77777777" w:rsidR="00567240" w:rsidRDefault="00567240" w:rsidP="003A746C">
      <w:pPr>
        <w:rPr>
          <w:rFonts w:asciiTheme="majorHAnsi" w:hAnsiTheme="majorHAnsi"/>
          <w:b/>
          <w:color w:val="365F91" w:themeColor="accent1" w:themeShade="BF"/>
          <w:sz w:val="24"/>
        </w:rPr>
      </w:pPr>
    </w:p>
    <w:p w14:paraId="46167450" w14:textId="77777777" w:rsidR="009875E3" w:rsidRDefault="009875E3" w:rsidP="003A746C">
      <w:pPr>
        <w:rPr>
          <w:rFonts w:asciiTheme="majorHAnsi" w:hAnsiTheme="majorHAnsi"/>
          <w:b/>
          <w:color w:val="365F91" w:themeColor="accent1" w:themeShade="BF"/>
          <w:sz w:val="24"/>
        </w:rPr>
      </w:pPr>
    </w:p>
    <w:p w14:paraId="4B693424" w14:textId="77777777" w:rsidR="009875E3" w:rsidRDefault="009875E3" w:rsidP="003A746C">
      <w:pPr>
        <w:rPr>
          <w:rFonts w:asciiTheme="majorHAnsi" w:hAnsiTheme="majorHAnsi"/>
          <w:b/>
          <w:color w:val="365F91" w:themeColor="accent1" w:themeShade="BF"/>
          <w:sz w:val="24"/>
        </w:rPr>
      </w:pPr>
    </w:p>
    <w:p w14:paraId="51F42F33" w14:textId="77777777" w:rsidR="009875E3" w:rsidRDefault="009875E3" w:rsidP="003A746C">
      <w:pPr>
        <w:rPr>
          <w:rFonts w:asciiTheme="majorHAnsi" w:hAnsiTheme="majorHAnsi"/>
          <w:b/>
          <w:color w:val="365F91" w:themeColor="accent1" w:themeShade="BF"/>
          <w:sz w:val="24"/>
        </w:rPr>
      </w:pPr>
    </w:p>
    <w:p w14:paraId="15DF1353" w14:textId="1E021BE0" w:rsidR="00514151" w:rsidRPr="000B06AE" w:rsidRDefault="00514151" w:rsidP="003A746C">
      <w:pPr>
        <w:rPr>
          <w:rFonts w:asciiTheme="majorHAnsi" w:hAnsiTheme="majorHAnsi"/>
          <w:b/>
          <w:color w:val="365F91" w:themeColor="accent1" w:themeShade="BF"/>
          <w:sz w:val="20"/>
          <w:szCs w:val="20"/>
        </w:rPr>
      </w:pPr>
      <w:r w:rsidRPr="000B06AE">
        <w:rPr>
          <w:rFonts w:asciiTheme="majorHAnsi" w:hAnsiTheme="majorHAnsi"/>
          <w:b/>
          <w:color w:val="365F91" w:themeColor="accent1" w:themeShade="BF"/>
          <w:sz w:val="24"/>
        </w:rPr>
        <w:lastRenderedPageBreak/>
        <w:t>PORTEUR DE L’ACTION</w:t>
      </w:r>
      <w:r w:rsidR="00CD4D47" w:rsidRPr="000B06AE">
        <w:rPr>
          <w:rFonts w:asciiTheme="majorHAnsi" w:hAnsiTheme="majorHAnsi"/>
          <w:b/>
          <w:color w:val="365F91" w:themeColor="accent1" w:themeShade="BF"/>
          <w:sz w:val="24"/>
        </w:rPr>
        <w:t xml:space="preserve"> </w:t>
      </w:r>
      <w:r w:rsidR="00CD4D47" w:rsidRPr="000B06AE">
        <w:rPr>
          <w:rFonts w:asciiTheme="majorHAnsi" w:hAnsiTheme="majorHAnsi"/>
          <w:b/>
          <w:color w:val="365F91" w:themeColor="accent1" w:themeShade="BF"/>
          <w:sz w:val="20"/>
          <w:szCs w:val="20"/>
        </w:rPr>
        <w:t>(nom</w:t>
      </w:r>
      <w:r w:rsidR="00A71B9B" w:rsidRPr="000B06AE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 précis</w:t>
      </w:r>
      <w:r w:rsidR="00CD4D47" w:rsidRPr="000B06AE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, adresse, </w:t>
      </w:r>
      <w:r w:rsidR="00A71B9B" w:rsidRPr="000B06AE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coordonnées électronique et téléphonique, identification du </w:t>
      </w:r>
      <w:r w:rsidR="00CD4D47" w:rsidRPr="000B06AE">
        <w:rPr>
          <w:rFonts w:asciiTheme="majorHAnsi" w:hAnsiTheme="majorHAnsi"/>
          <w:b/>
          <w:color w:val="365F91" w:themeColor="accent1" w:themeShade="BF"/>
          <w:sz w:val="20"/>
          <w:szCs w:val="20"/>
        </w:rPr>
        <w:t>responsable</w:t>
      </w:r>
      <w:r w:rsidR="00A71B9B" w:rsidRPr="000B06AE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 du projet ou de la personne à contacter</w:t>
      </w:r>
      <w:r w:rsidR="00CD4D47" w:rsidRPr="000B06AE">
        <w:rPr>
          <w:rFonts w:asciiTheme="majorHAnsi" w:hAnsiTheme="majorHAnsi"/>
          <w:b/>
          <w:color w:val="365F91" w:themeColor="accent1" w:themeShade="BF"/>
          <w:sz w:val="20"/>
          <w:szCs w:val="20"/>
        </w:rPr>
        <w:t>)</w:t>
      </w:r>
      <w:r w:rsidR="00A71B9B" w:rsidRPr="000B06AE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. S’il est besoin d’informer </w:t>
      </w:r>
      <w:r w:rsidR="00327B4E" w:rsidRPr="000B06AE">
        <w:rPr>
          <w:rFonts w:asciiTheme="majorHAnsi" w:hAnsiTheme="majorHAnsi"/>
          <w:b/>
          <w:color w:val="365F91" w:themeColor="accent1" w:themeShade="BF"/>
          <w:sz w:val="20"/>
          <w:szCs w:val="20"/>
        </w:rPr>
        <w:t>une ou plusieurs personne(s), merci de préciser les contacts.</w:t>
      </w:r>
    </w:p>
    <w:p w14:paraId="29F51F03" w14:textId="77777777" w:rsidR="00514151" w:rsidRDefault="00CD4D47" w:rsidP="003A746C">
      <w:pPr>
        <w:rPr>
          <w:rFonts w:asciiTheme="majorHAnsi" w:hAnsiTheme="majorHAnsi"/>
          <w:sz w:val="24"/>
        </w:rPr>
      </w:pPr>
      <w:r w:rsidRPr="00CD4D47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B370FC" w14:textId="227E0773" w:rsidR="00327B4E" w:rsidRPr="000B06AE" w:rsidRDefault="00327B4E" w:rsidP="003A746C">
      <w:pPr>
        <w:rPr>
          <w:rFonts w:asciiTheme="majorHAnsi" w:hAnsiTheme="majorHAnsi"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b/>
          <w:color w:val="365F91" w:themeColor="accent1" w:themeShade="BF"/>
          <w:sz w:val="24"/>
        </w:rPr>
        <w:t xml:space="preserve">REFERENCE </w:t>
      </w:r>
      <w:r w:rsidRPr="000B06AE">
        <w:rPr>
          <w:rFonts w:asciiTheme="majorHAnsi" w:hAnsiTheme="majorHAnsi"/>
          <w:color w:val="365F91" w:themeColor="accent1" w:themeShade="BF"/>
          <w:sz w:val="20"/>
          <w:szCs w:val="20"/>
        </w:rPr>
        <w:t>(cocher la case correspondante)</w:t>
      </w:r>
      <w:r w:rsidR="000B06AE">
        <w:rPr>
          <w:rFonts w:asciiTheme="majorHAnsi" w:hAnsiTheme="majorHAnsi"/>
          <w:color w:val="365F91" w:themeColor="accent1" w:themeShade="BF"/>
          <w:sz w:val="20"/>
          <w:szCs w:val="20"/>
        </w:rPr>
        <w:t> </w:t>
      </w:r>
    </w:p>
    <w:p w14:paraId="6E02448B" w14:textId="2FEB26B2" w:rsidR="00327B4E" w:rsidRDefault="00327B4E" w:rsidP="003A746C">
      <w:pPr>
        <w:rPr>
          <w:rFonts w:asciiTheme="majorHAnsi" w:hAnsiTheme="majorHAnsi"/>
          <w:b/>
          <w:color w:val="365F91" w:themeColor="accent1" w:themeShade="BF"/>
        </w:rPr>
      </w:pPr>
      <w:r w:rsidRPr="00327B4E">
        <w:rPr>
          <w:rFonts w:asciiTheme="majorHAnsi" w:hAnsiTheme="majorHAnsi"/>
          <w:b/>
          <w:color w:val="365F91" w:themeColor="accent1" w:themeShade="BF"/>
        </w:rPr>
        <w:t xml:space="preserve">Lien </w:t>
      </w:r>
      <w:r>
        <w:rPr>
          <w:rFonts w:asciiTheme="majorHAnsi" w:hAnsiTheme="majorHAnsi"/>
          <w:b/>
          <w:color w:val="365F91" w:themeColor="accent1" w:themeShade="BF"/>
        </w:rPr>
        <w:t>avec le programme coordonné de prévention de la perte d’autonomie des personnes âgées et de leurs proches aidants 20</w:t>
      </w:r>
      <w:r w:rsidR="008A3AB6">
        <w:rPr>
          <w:rFonts w:asciiTheme="majorHAnsi" w:hAnsiTheme="majorHAnsi"/>
          <w:b/>
          <w:color w:val="365F91" w:themeColor="accent1" w:themeShade="BF"/>
        </w:rPr>
        <w:t>24</w:t>
      </w:r>
      <w:r>
        <w:rPr>
          <w:rFonts w:asciiTheme="majorHAnsi" w:hAnsiTheme="majorHAnsi"/>
          <w:b/>
          <w:color w:val="365F91" w:themeColor="accent1" w:themeShade="BF"/>
        </w:rPr>
        <w:t>-202</w:t>
      </w:r>
      <w:r w:rsidR="008A3AB6">
        <w:rPr>
          <w:rFonts w:asciiTheme="majorHAnsi" w:hAnsiTheme="majorHAnsi"/>
          <w:b/>
          <w:color w:val="365F91" w:themeColor="accent1" w:themeShade="BF"/>
        </w:rPr>
        <w:t>8</w:t>
      </w:r>
    </w:p>
    <w:p w14:paraId="5F822341" w14:textId="21E3444D" w:rsidR="00973E03" w:rsidRDefault="00973E03" w:rsidP="005672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Axe 4 : </w:t>
      </w:r>
      <w:r w:rsidR="00567240">
        <w:rPr>
          <w:rFonts w:asciiTheme="majorHAnsi" w:hAnsiTheme="majorHAnsi"/>
          <w:b/>
        </w:rPr>
        <w:t xml:space="preserve">Soutenir les actions d’accompagnement des proches aidants de personnes âgées en perte d’autonomie </w:t>
      </w:r>
    </w:p>
    <w:p w14:paraId="0ED958CD" w14:textId="77777777" w:rsidR="00973E03" w:rsidRPr="00327B4E" w:rsidRDefault="00973E03" w:rsidP="003A746C">
      <w:pPr>
        <w:rPr>
          <w:rFonts w:asciiTheme="majorHAnsi" w:hAnsiTheme="majorHAnsi"/>
          <w:b/>
        </w:rPr>
      </w:pPr>
    </w:p>
    <w:p w14:paraId="2BB5006C" w14:textId="0F5B5F76" w:rsidR="004E2924" w:rsidRDefault="00973E03" w:rsidP="003A746C">
      <w:pPr>
        <w:rPr>
          <w:rFonts w:asciiTheme="majorHAnsi" w:hAnsiTheme="majorHAnsi"/>
          <w:b/>
          <w:color w:val="365F91" w:themeColor="accent1" w:themeShade="BF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PRESENTATION ET EXPERIENCE DU PORTEUR (</w:t>
      </w:r>
      <w:r w:rsidRPr="00973E03">
        <w:rPr>
          <w:rFonts w:asciiTheme="majorHAnsi" w:hAnsiTheme="majorHAnsi"/>
          <w:b/>
          <w:color w:val="365F91" w:themeColor="accent1" w:themeShade="BF"/>
        </w:rPr>
        <w:t xml:space="preserve">dans </w:t>
      </w:r>
      <w:r>
        <w:rPr>
          <w:rFonts w:asciiTheme="majorHAnsi" w:hAnsiTheme="majorHAnsi"/>
          <w:b/>
          <w:color w:val="365F91" w:themeColor="accent1" w:themeShade="BF"/>
        </w:rPr>
        <w:t>le domaine des personnes du bel âge et des proches aidants, de la coopération avec les acteurs du territoire, dans le champ de la prévention</w:t>
      </w:r>
      <w:r w:rsidR="004E2924">
        <w:rPr>
          <w:rFonts w:asciiTheme="majorHAnsi" w:hAnsiTheme="majorHAnsi"/>
          <w:b/>
          <w:color w:val="365F91" w:themeColor="accent1" w:themeShade="BF"/>
        </w:rPr>
        <w:t xml:space="preserve"> et de la promotion de la santé, dans la conduite de projet)</w:t>
      </w:r>
    </w:p>
    <w:p w14:paraId="3F69FC59" w14:textId="4A1069BA" w:rsidR="004E2924" w:rsidRPr="004E2924" w:rsidRDefault="004E2924" w:rsidP="003A74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620B8B" w14:textId="762ECAAD" w:rsidR="003A746C" w:rsidRPr="003A746C" w:rsidRDefault="00CE7711" w:rsidP="0024411D">
      <w:pPr>
        <w:pStyle w:val="Titre1"/>
        <w:jc w:val="both"/>
        <w:rPr>
          <w:sz w:val="24"/>
        </w:rPr>
      </w:pPr>
      <w:r>
        <w:rPr>
          <w:sz w:val="24"/>
        </w:rPr>
        <w:t>ELEMENTS DE CONTEXTE DU PROJET</w:t>
      </w:r>
    </w:p>
    <w:p w14:paraId="2461A5EB" w14:textId="77777777" w:rsidR="000B10A6" w:rsidRDefault="003A746C" w:rsidP="000B10A6">
      <w:pPr>
        <w:jc w:val="both"/>
      </w:pPr>
      <w:r w:rsidRPr="000B10A6">
        <w:t>…………………………………………………………………………………………………………………………………………………………</w:t>
      </w:r>
      <w:r w:rsidR="0024411D" w:rsidRPr="000B10A6">
        <w:t>….</w:t>
      </w:r>
      <w:r w:rsidRPr="000B10A6">
        <w:t>…………………………………………………………………………………………………………………………………………………………</w:t>
      </w:r>
      <w:r w:rsidR="0024411D" w:rsidRPr="000B10A6">
        <w:t>…</w:t>
      </w:r>
      <w:r w:rsidR="00144456">
        <w:t>.</w:t>
      </w:r>
      <w:r w:rsidRPr="000B10A6">
        <w:t>…………………………………………………………………………………………………………………………………………………………….</w:t>
      </w:r>
      <w:r w:rsidR="0024411D" w:rsidRPr="000B10A6">
        <w:t>…………………………………………………………………………………………………………………………………………………………….</w:t>
      </w:r>
      <w:r w:rsidR="00144456">
        <w:t>.</w:t>
      </w:r>
      <w:r w:rsidR="00514151" w:rsidRPr="000B10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4D47" w:rsidRPr="000B10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4456">
        <w:t>...............................</w:t>
      </w:r>
    </w:p>
    <w:p w14:paraId="5126FAB7" w14:textId="7C223A4B" w:rsidR="000B10A6" w:rsidRPr="00582381" w:rsidRDefault="00514151" w:rsidP="000B10A6">
      <w:pPr>
        <w:jc w:val="both"/>
        <w:rPr>
          <w:rFonts w:asciiTheme="majorHAnsi" w:hAnsiTheme="majorHAnsi"/>
          <w:b/>
          <w:color w:val="365F91" w:themeColor="accent1" w:themeShade="BF"/>
          <w:sz w:val="24"/>
        </w:rPr>
      </w:pPr>
      <w:r w:rsidRPr="00582381">
        <w:rPr>
          <w:rFonts w:asciiTheme="majorHAnsi" w:hAnsiTheme="majorHAnsi"/>
          <w:b/>
          <w:color w:val="365F91" w:themeColor="accent1" w:themeShade="BF"/>
          <w:sz w:val="24"/>
        </w:rPr>
        <w:t>OBJECTIFS GENERA</w:t>
      </w:r>
      <w:r w:rsidR="000B10A6" w:rsidRPr="00582381">
        <w:rPr>
          <w:rFonts w:asciiTheme="majorHAnsi" w:hAnsiTheme="majorHAnsi"/>
          <w:b/>
          <w:color w:val="365F91" w:themeColor="accent1" w:themeShade="BF"/>
          <w:sz w:val="24"/>
        </w:rPr>
        <w:t>UX /OPERATIONNELS / SPECIFIQUES</w:t>
      </w:r>
      <w:r w:rsidR="00EE050C" w:rsidRPr="00582381">
        <w:rPr>
          <w:rFonts w:asciiTheme="majorHAnsi" w:hAnsiTheme="majorHAnsi"/>
          <w:b/>
          <w:color w:val="365F91" w:themeColor="accent1" w:themeShade="BF"/>
          <w:sz w:val="24"/>
        </w:rPr>
        <w:t xml:space="preserve"> DE L’ACTION</w:t>
      </w:r>
    </w:p>
    <w:p w14:paraId="48233B5E" w14:textId="3230CBE6" w:rsidR="00CE7711" w:rsidRPr="00582381" w:rsidRDefault="00CE7711" w:rsidP="000B10A6">
      <w:pPr>
        <w:jc w:val="both"/>
        <w:rPr>
          <w:rFonts w:asciiTheme="majorHAnsi" w:hAnsiTheme="majorHAnsi"/>
          <w:b/>
          <w:color w:val="365F91" w:themeColor="accent1" w:themeShade="BF"/>
          <w:sz w:val="24"/>
        </w:rPr>
      </w:pPr>
      <w:r w:rsidRPr="00582381">
        <w:rPr>
          <w:rFonts w:asciiTheme="majorHAnsi" w:hAnsiTheme="majorHAnsi"/>
          <w:b/>
          <w:color w:val="365F91" w:themeColor="accent1" w:themeShade="BF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2381">
        <w:rPr>
          <w:rFonts w:asciiTheme="majorHAnsi" w:hAnsiTheme="majorHAnsi"/>
          <w:b/>
          <w:color w:val="365F91" w:themeColor="accent1" w:themeShade="BF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6D3038" w14:textId="35B97178" w:rsidR="00EE050C" w:rsidRPr="00582381" w:rsidRDefault="00CE7711" w:rsidP="000B10A6">
      <w:pPr>
        <w:jc w:val="both"/>
        <w:rPr>
          <w:rFonts w:asciiTheme="majorHAnsi" w:hAnsiTheme="majorHAnsi"/>
          <w:b/>
          <w:color w:val="365F91" w:themeColor="accent1" w:themeShade="BF"/>
          <w:sz w:val="24"/>
        </w:rPr>
      </w:pPr>
      <w:r w:rsidRPr="00582381">
        <w:rPr>
          <w:rFonts w:asciiTheme="majorHAnsi" w:hAnsiTheme="majorHAnsi"/>
          <w:b/>
          <w:color w:val="365F91" w:themeColor="accent1" w:themeShade="BF"/>
          <w:sz w:val="24"/>
        </w:rPr>
        <w:t>CONTENU détaillé et argumenté du projet</w:t>
      </w:r>
    </w:p>
    <w:p w14:paraId="765D2260" w14:textId="79C0DF78" w:rsidR="00144456" w:rsidRPr="00582381" w:rsidRDefault="003A746C" w:rsidP="00CE7711">
      <w:pPr>
        <w:jc w:val="both"/>
        <w:rPr>
          <w:color w:val="365F91" w:themeColor="accent1" w:themeShade="BF"/>
          <w:sz w:val="24"/>
        </w:rPr>
      </w:pPr>
      <w:r w:rsidRPr="00582381">
        <w:rPr>
          <w:color w:val="365F91" w:themeColor="accent1" w:themeShade="BF"/>
          <w:sz w:val="24"/>
        </w:rPr>
        <w:t>………………………………………………………………………………………………………………</w:t>
      </w:r>
      <w:r w:rsidR="0024411D" w:rsidRPr="00582381">
        <w:rPr>
          <w:color w:val="365F91" w:themeColor="accent1" w:themeShade="BF"/>
          <w:sz w:val="24"/>
        </w:rPr>
        <w:t>.</w:t>
      </w:r>
      <w:r w:rsidRPr="00582381">
        <w:rPr>
          <w:color w:val="365F91" w:themeColor="accent1" w:themeShade="BF"/>
          <w:sz w:val="24"/>
        </w:rPr>
        <w:t>………………………………………………………………………………………………………………………………………………………………………</w:t>
      </w:r>
      <w:r w:rsidR="00CE7711" w:rsidRPr="00582381">
        <w:rPr>
          <w:color w:val="365F91" w:themeColor="accent1" w:themeShade="BF"/>
          <w:sz w:val="24"/>
        </w:rPr>
        <w:t>……………………………………………………………………………………………………………………………………………………….</w:t>
      </w:r>
    </w:p>
    <w:p w14:paraId="6DFCB5E2" w14:textId="77777777" w:rsidR="00144456" w:rsidRPr="00582381" w:rsidRDefault="00144456" w:rsidP="00524F9C">
      <w:pPr>
        <w:rPr>
          <w:color w:val="365F91" w:themeColor="accent1" w:themeShade="BF"/>
          <w:sz w:val="24"/>
        </w:rPr>
      </w:pPr>
      <w:r w:rsidRPr="00582381">
        <w:rPr>
          <w:color w:val="365F91" w:themeColor="accent1" w:themeShade="BF"/>
          <w:sz w:val="24"/>
        </w:rPr>
        <w:t>........................................................................................................................................................</w:t>
      </w:r>
      <w:r w:rsidR="00514151" w:rsidRPr="00582381">
        <w:rPr>
          <w:color w:val="365F91" w:themeColor="accent1" w:themeShade="BF"/>
          <w:sz w:val="24"/>
        </w:rPr>
        <w:t>........................................</w:t>
      </w:r>
      <w:r w:rsidRPr="00582381">
        <w:rPr>
          <w:color w:val="365F91" w:themeColor="accent1" w:themeShade="BF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6796" w:rsidRPr="00582381">
        <w:rPr>
          <w:color w:val="365F91" w:themeColor="accent1" w:themeShade="BF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DA866E" w14:textId="1DAED7C0" w:rsidR="00EE050C" w:rsidRDefault="00CD4132" w:rsidP="00144456">
      <w:pPr>
        <w:pStyle w:val="Titre1"/>
        <w:rPr>
          <w:sz w:val="24"/>
        </w:rPr>
      </w:pPr>
      <w:r>
        <w:rPr>
          <w:sz w:val="24"/>
        </w:rPr>
        <w:t>OBJECTIFS / PROJECTIONS APRES L’ACTION</w:t>
      </w:r>
    </w:p>
    <w:p w14:paraId="6463F004" w14:textId="77777777" w:rsidR="003A746C" w:rsidRPr="00144456" w:rsidRDefault="003A746C" w:rsidP="00144456">
      <w:pPr>
        <w:pStyle w:val="Titre1"/>
        <w:rPr>
          <w:sz w:val="24"/>
        </w:rPr>
      </w:pPr>
      <w:r w:rsidRPr="000B10A6">
        <w:rPr>
          <w:b w:val="0"/>
          <w:sz w:val="22"/>
        </w:rPr>
        <w:t>………………………………………………………………………………………………</w:t>
      </w:r>
      <w:r w:rsidR="0024411D" w:rsidRPr="000B10A6">
        <w:rPr>
          <w:b w:val="0"/>
          <w:sz w:val="22"/>
        </w:rPr>
        <w:t>….</w:t>
      </w:r>
      <w:r w:rsidR="000B10A6" w:rsidRPr="000B10A6">
        <w:rPr>
          <w:b w:val="0"/>
          <w:sz w:val="22"/>
        </w:rPr>
        <w:t>.....................</w:t>
      </w:r>
      <w:r w:rsidR="000B10A6">
        <w:rPr>
          <w:b w:val="0"/>
          <w:sz w:val="22"/>
        </w:rPr>
        <w:t>..........................................</w:t>
      </w:r>
    </w:p>
    <w:p w14:paraId="68FBC349" w14:textId="50D05BEB" w:rsidR="0024411D" w:rsidRDefault="003A746C" w:rsidP="000B10A6">
      <w:pPr>
        <w:jc w:val="both"/>
        <w:rPr>
          <w:color w:val="0070C0"/>
        </w:rPr>
      </w:pPr>
      <w:r w:rsidRPr="000B10A6">
        <w:rPr>
          <w:color w:val="0070C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14151" w:rsidRPr="000B10A6">
        <w:rPr>
          <w:color w:val="0070C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631E7C" w14:textId="57FD6F97" w:rsidR="00445B10" w:rsidRDefault="00445B10" w:rsidP="000B10A6">
      <w:pPr>
        <w:jc w:val="both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DESCRIPTIF DE LA METHODOLOGIE D’EVALUATION UTILISEE</w:t>
      </w:r>
    </w:p>
    <w:p w14:paraId="30AEE00E" w14:textId="3B1D706C" w:rsidR="00445B10" w:rsidRPr="00582381" w:rsidRDefault="00445B10" w:rsidP="000B10A6">
      <w:pPr>
        <w:jc w:val="both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582381">
        <w:rPr>
          <w:rFonts w:asciiTheme="majorHAnsi" w:hAnsiTheme="majorHAnsi"/>
          <w:b/>
          <w:color w:val="365F91" w:themeColor="accent1" w:themeShade="B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7F28" w:rsidRPr="00582381">
        <w:rPr>
          <w:rFonts w:asciiTheme="majorHAnsi" w:hAnsiTheme="majorHAnsi"/>
          <w:b/>
          <w:color w:val="365F91" w:themeColor="accent1" w:themeShade="BF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1923C3F5" w14:textId="0C214F59" w:rsidR="00445B10" w:rsidRDefault="00445B10" w:rsidP="000B10A6">
      <w:pPr>
        <w:jc w:val="both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</w:p>
    <w:p w14:paraId="29F4AAF1" w14:textId="464154BE" w:rsidR="00445B10" w:rsidRDefault="00445B10" w:rsidP="000B10A6">
      <w:pPr>
        <w:jc w:val="both"/>
        <w:rPr>
          <w:rFonts w:asciiTheme="majorHAnsi" w:hAnsiTheme="majorHAnsi"/>
          <w:b/>
          <w:color w:val="365F91" w:themeColor="accent1" w:themeShade="BF"/>
          <w:sz w:val="24"/>
          <w:szCs w:val="24"/>
          <w:u w:val="single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PRODUCTION DE(S) SUPPORT(S) D’EVALUATION (</w:t>
      </w:r>
      <w:r w:rsidRPr="00582381">
        <w:rPr>
          <w:rFonts w:asciiTheme="majorHAnsi" w:hAnsiTheme="majorHAnsi"/>
          <w:b/>
          <w:color w:val="365F91" w:themeColor="accent1" w:themeShade="BF"/>
          <w:sz w:val="24"/>
          <w:szCs w:val="24"/>
          <w:u w:val="single"/>
        </w:rPr>
        <w:t>A mettre en pièce jointe)</w:t>
      </w:r>
    </w:p>
    <w:p w14:paraId="07808C40" w14:textId="6991248D" w:rsidR="00582381" w:rsidRPr="00445B10" w:rsidRDefault="00582381" w:rsidP="000B10A6">
      <w:pPr>
        <w:jc w:val="both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</w:p>
    <w:p w14:paraId="1D7FAEB3" w14:textId="3F9BC1C6" w:rsidR="003A746C" w:rsidRPr="00582381" w:rsidRDefault="00CD4132" w:rsidP="003A746C">
      <w:pPr>
        <w:pStyle w:val="Titre1"/>
        <w:rPr>
          <w:b w:val="0"/>
        </w:rPr>
      </w:pPr>
      <w:r>
        <w:rPr>
          <w:sz w:val="24"/>
        </w:rPr>
        <w:t xml:space="preserve">TYPOLOGIE DU PUBLIC ET NOMBRE </w:t>
      </w:r>
      <w:r w:rsidR="00F505D2" w:rsidRPr="00582381">
        <w:rPr>
          <w:b w:val="0"/>
        </w:rPr>
        <w:t>…………………….................................................</w:t>
      </w:r>
      <w:r w:rsidR="00494C93" w:rsidRPr="00582381">
        <w:rPr>
          <w:b w:val="0"/>
        </w:rPr>
        <w:t>.............................................</w:t>
      </w:r>
      <w:r w:rsidR="0024411D" w:rsidRPr="00582381">
        <w:rPr>
          <w:b w:val="0"/>
        </w:rPr>
        <w:t>.............</w:t>
      </w:r>
      <w:r w:rsidR="00582381">
        <w:rPr>
          <w:b w:val="0"/>
        </w:rPr>
        <w:t>....................</w:t>
      </w:r>
    </w:p>
    <w:p w14:paraId="465DC113" w14:textId="77777777" w:rsidR="00F505D2" w:rsidRPr="00582381" w:rsidRDefault="00F505D2" w:rsidP="00F505D2">
      <w:pPr>
        <w:rPr>
          <w:color w:val="365F91" w:themeColor="accent1" w:themeShade="BF"/>
        </w:rPr>
      </w:pPr>
      <w:r w:rsidRPr="00582381">
        <w:rPr>
          <w:color w:val="365F91" w:themeColor="accent1" w:themeShade="BF"/>
        </w:rPr>
        <w:t>……………………………………………………………………………………………………………………………………………………………</w:t>
      </w:r>
    </w:p>
    <w:p w14:paraId="15C4CAA6" w14:textId="7EBA2599" w:rsidR="00F505D2" w:rsidRPr="0024411D" w:rsidRDefault="00FB7F28" w:rsidP="00F505D2">
      <w:pPr>
        <w:pStyle w:val="Titre1"/>
        <w:rPr>
          <w:b w:val="0"/>
        </w:rPr>
      </w:pPr>
      <w:r>
        <w:rPr>
          <w:sz w:val="24"/>
        </w:rPr>
        <w:t xml:space="preserve">DATE DE DEBUT DE L’ACTION, RYTHME ET DUREE </w:t>
      </w:r>
      <w:r w:rsidR="00F505D2" w:rsidRPr="0024411D">
        <w:rPr>
          <w:b w:val="0"/>
        </w:rPr>
        <w:t>…………………………………………………………………………………...</w:t>
      </w:r>
      <w:r w:rsidR="0024411D">
        <w:rPr>
          <w:b w:val="0"/>
        </w:rPr>
        <w:t>...</w:t>
      </w:r>
      <w:r w:rsidR="00582381">
        <w:rPr>
          <w:b w:val="0"/>
        </w:rPr>
        <w:t>......................................</w:t>
      </w:r>
    </w:p>
    <w:p w14:paraId="399F067D" w14:textId="003422FF" w:rsidR="00F505D2" w:rsidRDefault="00F505D2" w:rsidP="00F505D2">
      <w:pPr>
        <w:rPr>
          <w:color w:val="0070C0"/>
        </w:rPr>
      </w:pPr>
      <w:r w:rsidRPr="0024411D">
        <w:rPr>
          <w:color w:val="0070C0"/>
        </w:rPr>
        <w:t>…………………………………………………………………………………………………………………………………………………………...</w:t>
      </w:r>
      <w:r w:rsidR="00F3263D" w:rsidRPr="0024411D">
        <w:rPr>
          <w:color w:val="0070C0"/>
        </w:rPr>
        <w:t>.</w:t>
      </w:r>
    </w:p>
    <w:p w14:paraId="6B2F4815" w14:textId="0D4F0642" w:rsidR="00582381" w:rsidRPr="0024411D" w:rsidRDefault="00582381" w:rsidP="00F505D2">
      <w:pPr>
        <w:rPr>
          <w:color w:val="0070C0"/>
        </w:rPr>
      </w:pPr>
      <w:r>
        <w:rPr>
          <w:color w:val="0070C0"/>
        </w:rPr>
        <w:t>…………………………………………………………………………………………………………………………………………………………….</w:t>
      </w:r>
    </w:p>
    <w:p w14:paraId="24C8CE7E" w14:textId="246A47E8" w:rsidR="00F505D2" w:rsidRPr="00582381" w:rsidRDefault="00494C93" w:rsidP="000B10A6">
      <w:pPr>
        <w:pStyle w:val="Titre1"/>
        <w:rPr>
          <w:sz w:val="24"/>
        </w:rPr>
      </w:pPr>
      <w:r w:rsidRPr="00494C93">
        <w:rPr>
          <w:sz w:val="24"/>
        </w:rPr>
        <w:t>LIEU(X</w:t>
      </w:r>
      <w:r w:rsidRPr="0024411D">
        <w:rPr>
          <w:b w:val="0"/>
          <w:sz w:val="24"/>
        </w:rPr>
        <w:t>)</w:t>
      </w:r>
      <w:r w:rsidR="00FB7F28">
        <w:rPr>
          <w:b w:val="0"/>
          <w:sz w:val="24"/>
        </w:rPr>
        <w:t xml:space="preserve"> </w:t>
      </w:r>
      <w:r w:rsidR="00582381">
        <w:rPr>
          <w:sz w:val="24"/>
        </w:rPr>
        <w:t xml:space="preserve">PRECIS </w:t>
      </w:r>
      <w:r w:rsidR="00F505D2" w:rsidRPr="0024411D">
        <w:rPr>
          <w:b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24411D">
        <w:rPr>
          <w:b w:val="0"/>
          <w:sz w:val="24"/>
        </w:rPr>
        <w:t>…………………………………</w:t>
      </w:r>
      <w:r w:rsidR="0024411D">
        <w:rPr>
          <w:b w:val="0"/>
          <w:sz w:val="24"/>
        </w:rPr>
        <w:t>………..</w:t>
      </w:r>
      <w:r w:rsidR="000B10A6">
        <w:rPr>
          <w:b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A66C86" w14:textId="77777777" w:rsidR="000B10A6" w:rsidRDefault="000B10A6" w:rsidP="00F505D2">
      <w:pPr>
        <w:pStyle w:val="Titre1"/>
        <w:rPr>
          <w:sz w:val="24"/>
        </w:rPr>
      </w:pPr>
      <w:r>
        <w:rPr>
          <w:sz w:val="24"/>
        </w:rPr>
        <w:t>MOYENS A METTRE EN ŒUVRE (humains, techniques, communication)</w:t>
      </w:r>
    </w:p>
    <w:p w14:paraId="799E25B8" w14:textId="4C33184D" w:rsidR="00BC6796" w:rsidRPr="006B105D" w:rsidRDefault="000B10A6" w:rsidP="00BC6796">
      <w:pPr>
        <w:jc w:val="center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 w:rsidRPr="006B105D">
        <w:rPr>
          <w:color w:val="365F91" w:themeColor="accent1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4132" w:rsidRPr="006B105D">
        <w:rPr>
          <w:color w:val="365F91" w:themeColor="accent1" w:themeShade="BF"/>
        </w:rPr>
        <w:t>...............................</w:t>
      </w:r>
    </w:p>
    <w:p w14:paraId="431A0A44" w14:textId="6A4EEAC6" w:rsidR="000B10A6" w:rsidRPr="006B105D" w:rsidRDefault="000B10A6" w:rsidP="00BC6796">
      <w:pPr>
        <w:rPr>
          <w:color w:val="365F91" w:themeColor="accent1" w:themeShade="BF"/>
        </w:rPr>
      </w:pPr>
      <w:r w:rsidRPr="006B105D">
        <w:rPr>
          <w:color w:val="365F91" w:themeColor="accent1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6796" w:rsidRPr="006B105D">
        <w:rPr>
          <w:color w:val="365F91" w:themeColor="accent1" w:themeShade="BF"/>
        </w:rPr>
        <w:t>...............................................................................................................................................................................................................</w:t>
      </w:r>
      <w:r w:rsidRPr="006B105D">
        <w:rPr>
          <w:color w:val="365F91" w:themeColor="accent1" w:themeShade="BF"/>
        </w:rPr>
        <w:t>..................................................................................</w:t>
      </w:r>
      <w:r w:rsidR="0085762B" w:rsidRPr="006B105D">
        <w:rPr>
          <w:color w:val="365F91" w:themeColor="accent1" w:themeShade="BF"/>
        </w:rPr>
        <w:t xml:space="preserve">............................. </w:t>
      </w:r>
    </w:p>
    <w:p w14:paraId="5908A772" w14:textId="68E8063B" w:rsidR="00CD4D47" w:rsidRPr="00FB7F28" w:rsidRDefault="000B10A6" w:rsidP="000B10A6">
      <w:pPr>
        <w:pStyle w:val="Titre1"/>
        <w:rPr>
          <w:sz w:val="22"/>
          <w:szCs w:val="22"/>
        </w:rPr>
      </w:pPr>
      <w:r>
        <w:rPr>
          <w:sz w:val="24"/>
        </w:rPr>
        <w:t>PARTENAIRES / PRESTATAIRES</w:t>
      </w:r>
      <w:r w:rsidR="00FB7F28">
        <w:rPr>
          <w:sz w:val="24"/>
        </w:rPr>
        <w:t xml:space="preserve"> (</w:t>
      </w:r>
      <w:r w:rsidR="00FB7F28" w:rsidRPr="00FB7F28">
        <w:rPr>
          <w:sz w:val="22"/>
          <w:szCs w:val="22"/>
        </w:rPr>
        <w:t>A détailler) / les c</w:t>
      </w:r>
      <w:r w:rsidR="00FB7F28">
        <w:rPr>
          <w:sz w:val="22"/>
          <w:szCs w:val="22"/>
        </w:rPr>
        <w:t>ollaborations doivent être validées</w:t>
      </w:r>
    </w:p>
    <w:p w14:paraId="3C0CAAF6" w14:textId="77777777" w:rsidR="00F505D2" w:rsidRPr="006B105D" w:rsidRDefault="00CD4D47" w:rsidP="00F505D2">
      <w:pPr>
        <w:rPr>
          <w:color w:val="365F91" w:themeColor="accent1" w:themeShade="BF"/>
        </w:rPr>
      </w:pPr>
      <w:r w:rsidRPr="006B105D">
        <w:rPr>
          <w:color w:val="365F91" w:themeColor="accent1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078472" w14:textId="54677CAC" w:rsidR="00144456" w:rsidRDefault="000B10A6" w:rsidP="00F505D2">
      <w:pPr>
        <w:pStyle w:val="Titre1"/>
        <w:rPr>
          <w:sz w:val="24"/>
        </w:rPr>
      </w:pPr>
      <w:r>
        <w:rPr>
          <w:sz w:val="24"/>
        </w:rPr>
        <w:t>INT</w:t>
      </w:r>
      <w:r w:rsidR="00144456">
        <w:rPr>
          <w:sz w:val="24"/>
        </w:rPr>
        <w:t>ERVENANT(S) (</w:t>
      </w:r>
      <w:r w:rsidR="006B105D">
        <w:rPr>
          <w:sz w:val="22"/>
          <w:szCs w:val="22"/>
        </w:rPr>
        <w:t>nombre et qualité</w:t>
      </w:r>
      <w:r w:rsidR="00144456">
        <w:rPr>
          <w:sz w:val="24"/>
        </w:rPr>
        <w:t>)</w:t>
      </w:r>
      <w:r w:rsidR="00FB7F28">
        <w:rPr>
          <w:sz w:val="24"/>
        </w:rPr>
        <w:t xml:space="preserve"> / CV à joindre</w:t>
      </w:r>
    </w:p>
    <w:p w14:paraId="7DBFC8F3" w14:textId="2126A775" w:rsidR="00CD4132" w:rsidRPr="006B105D" w:rsidRDefault="00BC6796" w:rsidP="00F505D2">
      <w:pPr>
        <w:rPr>
          <w:color w:val="365F91" w:themeColor="accent1" w:themeShade="BF"/>
        </w:rPr>
      </w:pPr>
      <w:r w:rsidRPr="006B105D">
        <w:rPr>
          <w:color w:val="365F91" w:themeColor="accent1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05D2" w:rsidRPr="006B105D">
        <w:rPr>
          <w:color w:val="365F91" w:themeColor="accent1" w:themeShade="BF"/>
          <w:sz w:val="24"/>
        </w:rPr>
        <w:t>…………………………………………………………………………………………………………………</w:t>
      </w:r>
      <w:r w:rsidR="00687A59" w:rsidRPr="006B105D">
        <w:rPr>
          <w:color w:val="365F91" w:themeColor="accent1" w:themeShade="BF"/>
          <w:sz w:val="24"/>
        </w:rPr>
        <w:t>…</w:t>
      </w:r>
      <w:r w:rsidR="00F505D2" w:rsidRPr="006B105D">
        <w:rPr>
          <w:color w:val="365F91" w:themeColor="accent1" w:themeShade="BF"/>
          <w:sz w:val="24"/>
        </w:rPr>
        <w:t>…………………………………………………………………………………................</w:t>
      </w:r>
      <w:r w:rsidR="00494C93" w:rsidRPr="006B105D">
        <w:rPr>
          <w:color w:val="365F91" w:themeColor="accent1" w:themeShade="BF"/>
          <w:sz w:val="24"/>
        </w:rPr>
        <w:t>............................................................................</w:t>
      </w:r>
    </w:p>
    <w:p w14:paraId="3F778250" w14:textId="77777777" w:rsidR="00970D45" w:rsidRDefault="00970D45" w:rsidP="00F505D2">
      <w:pPr>
        <w:rPr>
          <w:rFonts w:asciiTheme="majorHAnsi" w:hAnsiTheme="majorHAnsi"/>
          <w:b/>
        </w:rPr>
      </w:pPr>
    </w:p>
    <w:p w14:paraId="3F49F6E8" w14:textId="5E707130" w:rsidR="00E86FC7" w:rsidRDefault="00E86FC7" w:rsidP="00E86FC7">
      <w:pPr>
        <w:ind w:left="360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MONTANT DE LA SUBVENTION SOLLICITEE AUPRES DE LA CONFERENCE DES FINANCEURS </w:t>
      </w:r>
    </w:p>
    <w:p w14:paraId="4EB27EC0" w14:textId="61671117" w:rsidR="00E86FC7" w:rsidRDefault="00E86FC7" w:rsidP="00E86FC7">
      <w:pPr>
        <w:ind w:left="360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4A07906C" w14:textId="46F81CA7" w:rsidR="00E86FC7" w:rsidRDefault="00E86FC7" w:rsidP="00E86FC7">
      <w:pPr>
        <w:ind w:left="360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DEPOT OBLIGATOIRE DE LA </w:t>
      </w:r>
      <w:r w:rsidR="0049065F">
        <w:rPr>
          <w:rFonts w:asciiTheme="majorHAnsi" w:hAnsiTheme="majorHAnsi"/>
          <w:b/>
          <w:color w:val="365F91" w:themeColor="accent1" w:themeShade="BF"/>
          <w:sz w:val="24"/>
          <w:szCs w:val="24"/>
        </w:rPr>
        <w:t>DEMANDE DE SUBVENTION SUR LA PLA</w:t>
      </w: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TEFORME DU CD13 (uniquement pour les associations)</w:t>
      </w:r>
    </w:p>
    <w:p w14:paraId="693D596F" w14:textId="0A22F765" w:rsidR="00E86FC7" w:rsidRDefault="00E86FC7" w:rsidP="00E86FC7">
      <w:pPr>
        <w:ind w:left="360"/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N° D’ENREGISTREMENT *</w:t>
      </w:r>
      <w:r w:rsidR="002060BE">
        <w:rPr>
          <w:rFonts w:asciiTheme="majorHAnsi" w:hAnsiTheme="majorHAnsi"/>
          <w:b/>
          <w:color w:val="365F91" w:themeColor="accent1" w:themeShade="BF"/>
          <w:sz w:val="24"/>
          <w:szCs w:val="24"/>
        </w:rPr>
        <w:t> :</w:t>
      </w: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…</w:t>
      </w:r>
      <w:r w:rsidR="002060BE">
        <w:rPr>
          <w:rFonts w:asciiTheme="majorHAnsi" w:hAnsiTheme="majorHAnsi"/>
          <w:b/>
          <w:color w:val="365F91" w:themeColor="accent1" w:themeShade="BF"/>
          <w:sz w:val="24"/>
          <w:szCs w:val="24"/>
        </w:rPr>
        <w:t>…………………………DATE :……………………………</w:t>
      </w:r>
    </w:p>
    <w:p w14:paraId="3FA825F2" w14:textId="720C37FD" w:rsidR="00E86FC7" w:rsidRPr="002060BE" w:rsidRDefault="002060BE" w:rsidP="002060BE">
      <w:pPr>
        <w:pStyle w:val="Paragraphedeliste"/>
        <w:rPr>
          <w:rFonts w:asciiTheme="majorHAnsi" w:hAnsiTheme="majorHAnsi"/>
          <w:b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b/>
          <w:color w:val="365F91" w:themeColor="accent1" w:themeShade="BF"/>
          <w:sz w:val="20"/>
          <w:szCs w:val="20"/>
        </w:rPr>
        <w:t>*</w:t>
      </w:r>
      <w:r w:rsidR="00E86FC7" w:rsidRPr="002060BE">
        <w:rPr>
          <w:rFonts w:asciiTheme="majorHAnsi" w:hAnsiTheme="majorHAnsi"/>
          <w:b/>
          <w:color w:val="365F91" w:themeColor="accent1" w:themeShade="BF"/>
          <w:sz w:val="20"/>
          <w:szCs w:val="20"/>
        </w:rPr>
        <w:t>Ce numéro correspond à la confirmation du dépôt du dossier et ne vaut pas accord.</w:t>
      </w:r>
    </w:p>
    <w:p w14:paraId="34F5425A" w14:textId="3835EBA9" w:rsidR="00E86FC7" w:rsidRPr="002060BE" w:rsidRDefault="00E86FC7" w:rsidP="00E86FC7">
      <w:pPr>
        <w:pStyle w:val="Paragraphedeliste"/>
        <w:rPr>
          <w:rFonts w:asciiTheme="majorHAnsi" w:hAnsiTheme="majorHAnsi"/>
          <w:b/>
          <w:color w:val="365F91" w:themeColor="accent1" w:themeShade="BF"/>
          <w:sz w:val="20"/>
          <w:szCs w:val="20"/>
        </w:rPr>
      </w:pPr>
      <w:r w:rsidRPr="002060BE">
        <w:rPr>
          <w:rFonts w:asciiTheme="majorHAnsi" w:hAnsiTheme="majorHAnsi"/>
          <w:b/>
          <w:color w:val="365F91" w:themeColor="accent1" w:themeShade="BF"/>
          <w:sz w:val="20"/>
          <w:szCs w:val="20"/>
        </w:rPr>
        <w:t>Le transfert de la demande de subvention dématérialisée traitée par la plateforme</w:t>
      </w:r>
      <w:r w:rsidR="007F2D10" w:rsidRPr="002060BE">
        <w:rPr>
          <w:rFonts w:asciiTheme="majorHAnsi" w:hAnsiTheme="majorHAnsi"/>
          <w:b/>
          <w:color w:val="365F91" w:themeColor="accent1" w:themeShade="BF"/>
          <w:sz w:val="20"/>
          <w:szCs w:val="20"/>
        </w:rPr>
        <w:t xml:space="preserve"> à la Direction conditionne la présentation du dossier au comité technique qui précède la réunion plénière de la conférence.</w:t>
      </w:r>
    </w:p>
    <w:p w14:paraId="079E7216" w14:textId="648B789A" w:rsidR="007F2D10" w:rsidRPr="002060BE" w:rsidRDefault="007F2D10" w:rsidP="00E86FC7">
      <w:pPr>
        <w:pStyle w:val="Paragraphedeliste"/>
        <w:rPr>
          <w:rFonts w:asciiTheme="majorHAnsi" w:hAnsiTheme="majorHAnsi"/>
          <w:b/>
          <w:color w:val="365F91" w:themeColor="accent1" w:themeShade="BF"/>
          <w:sz w:val="20"/>
          <w:szCs w:val="20"/>
        </w:rPr>
      </w:pPr>
    </w:p>
    <w:p w14:paraId="559E9824" w14:textId="7BD200FD" w:rsidR="007F2D10" w:rsidRPr="00810429" w:rsidRDefault="00810429" w:rsidP="00810429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    OBSERVATIONS</w:t>
      </w:r>
    </w:p>
    <w:p w14:paraId="5F6B53E7" w14:textId="1F6BA94F" w:rsidR="007F2D10" w:rsidRDefault="007F2D10" w:rsidP="007F2D10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NO</w:t>
      </w:r>
      <w:r w:rsidR="00A51481">
        <w:rPr>
          <w:rFonts w:asciiTheme="majorHAnsi" w:hAnsiTheme="majorHAnsi"/>
          <w:b/>
          <w:color w:val="365F91" w:themeColor="accent1" w:themeShade="BF"/>
          <w:sz w:val="24"/>
          <w:szCs w:val="24"/>
        </w:rPr>
        <w:t>M/PRENOM/ADRESSE DU PRESIDENT</w:t>
      </w: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 DE L’ASSOCIATION OU DU DIRIGEANT POUR UNE STRUCTURE NON ASSOCIATIVE</w:t>
      </w:r>
    </w:p>
    <w:p w14:paraId="0570A372" w14:textId="3B3C70D6" w:rsidR="007F2D10" w:rsidRDefault="007F2D10" w:rsidP="007F2D10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Dans le cas de la signature d’une convention avec le CD13 (en cas d’accord de la Conférence des financeurs et de la Commission Permanente du CD13)</w:t>
      </w:r>
    </w:p>
    <w:p w14:paraId="18C186D4" w14:textId="249638AC" w:rsidR="007F2D10" w:rsidRPr="00A51481" w:rsidRDefault="00A51481" w:rsidP="007F2D10">
      <w:pPr>
        <w:rPr>
          <w:rFonts w:asciiTheme="majorHAnsi" w:hAnsiTheme="majorHAnsi"/>
          <w:b/>
          <w:i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i/>
          <w:color w:val="365F91" w:themeColor="accent1" w:themeShade="BF"/>
          <w:sz w:val="24"/>
          <w:szCs w:val="24"/>
        </w:rPr>
        <w:t>(</w:t>
      </w:r>
      <w:r w:rsidR="00BE49EB">
        <w:rPr>
          <w:rFonts w:asciiTheme="majorHAnsi" w:hAnsiTheme="majorHAnsi"/>
          <w:b/>
          <w:i/>
          <w:color w:val="365F91" w:themeColor="accent1" w:themeShade="BF"/>
          <w:sz w:val="24"/>
          <w:szCs w:val="24"/>
        </w:rPr>
        <w:t xml:space="preserve">merci de </w:t>
      </w:r>
      <w:r w:rsidR="007F2D10" w:rsidRPr="00A51481">
        <w:rPr>
          <w:rFonts w:asciiTheme="majorHAnsi" w:hAnsiTheme="majorHAnsi"/>
          <w:b/>
          <w:i/>
          <w:color w:val="365F91" w:themeColor="accent1" w:themeShade="BF"/>
          <w:sz w:val="24"/>
          <w:szCs w:val="24"/>
        </w:rPr>
        <w:t>signaler tout changement)</w:t>
      </w:r>
    </w:p>
    <w:p w14:paraId="7E421703" w14:textId="781B5C11" w:rsidR="007F2D10" w:rsidRDefault="00A51481" w:rsidP="007F2D10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LISTE DES PIECES JOINTES</w:t>
      </w:r>
      <w:r w:rsidR="007F2D10"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 comprenant toute autre information susceptible d’éclairer la décision de la conférence</w:t>
      </w:r>
    </w:p>
    <w:p w14:paraId="2ABA4970" w14:textId="396011D5" w:rsidR="007F2D10" w:rsidRDefault="007F2D10" w:rsidP="007F2D10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PIE</w:t>
      </w:r>
      <w:r w:rsidR="00A51481"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CES A FOURNIR AVEC LE DOSSIER : </w:t>
      </w: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LOGO + RIB</w:t>
      </w:r>
    </w:p>
    <w:p w14:paraId="740DB3BE" w14:textId="4CB57DD4" w:rsidR="007F2D10" w:rsidRDefault="007F2D10" w:rsidP="007F2D10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</w:p>
    <w:p w14:paraId="69A906F4" w14:textId="7D39256E" w:rsidR="007F2D10" w:rsidRDefault="00A51481" w:rsidP="007F2D10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365F91" w:themeColor="accent1" w:themeShade="BF"/>
          <w:sz w:val="24"/>
          <w:szCs w:val="24"/>
        </w:rPr>
        <w:t>Date / Nom /</w:t>
      </w:r>
      <w:r w:rsidR="007F2D10">
        <w:rPr>
          <w:rFonts w:asciiTheme="majorHAnsi" w:hAnsiTheme="majorHAnsi"/>
          <w:b/>
          <w:color w:val="365F91" w:themeColor="accent1" w:themeShade="BF"/>
          <w:sz w:val="24"/>
          <w:szCs w:val="24"/>
        </w:rPr>
        <w:t xml:space="preserve"> signature :</w:t>
      </w:r>
    </w:p>
    <w:p w14:paraId="58DE4B07" w14:textId="62F142C1" w:rsidR="007F2D10" w:rsidRDefault="007F2D10" w:rsidP="007F2D10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</w:p>
    <w:p w14:paraId="77593DFB" w14:textId="77777777" w:rsidR="00535D50" w:rsidRDefault="00535D50" w:rsidP="007F2D10">
      <w:pPr>
        <w:rPr>
          <w:rFonts w:asciiTheme="majorHAnsi" w:hAnsiTheme="majorHAnsi"/>
          <w:b/>
          <w:color w:val="365F91" w:themeColor="accent1" w:themeShade="BF"/>
        </w:rPr>
      </w:pPr>
    </w:p>
    <w:p w14:paraId="1EB85600" w14:textId="76FEB865" w:rsidR="007F2D10" w:rsidRPr="00535D50" w:rsidRDefault="007F2D10" w:rsidP="007F2D10">
      <w:pPr>
        <w:rPr>
          <w:rFonts w:asciiTheme="majorHAnsi" w:hAnsiTheme="majorHAnsi"/>
          <w:b/>
          <w:color w:val="365F91" w:themeColor="accent1" w:themeShade="BF"/>
        </w:rPr>
      </w:pPr>
      <w:r w:rsidRPr="00535D50">
        <w:rPr>
          <w:rFonts w:asciiTheme="majorHAnsi" w:hAnsiTheme="majorHAnsi"/>
          <w:b/>
          <w:color w:val="365F91" w:themeColor="accent1" w:themeShade="BF"/>
        </w:rPr>
        <w:t xml:space="preserve">Chaque action retenue par la Conférence des financeurs et validée par la </w:t>
      </w:r>
      <w:r w:rsidR="00567240">
        <w:rPr>
          <w:rFonts w:asciiTheme="majorHAnsi" w:hAnsiTheme="majorHAnsi"/>
          <w:b/>
          <w:color w:val="365F91" w:themeColor="accent1" w:themeShade="BF"/>
        </w:rPr>
        <w:t>c</w:t>
      </w:r>
      <w:r w:rsidRPr="00535D50">
        <w:rPr>
          <w:rFonts w:asciiTheme="majorHAnsi" w:hAnsiTheme="majorHAnsi"/>
          <w:b/>
          <w:color w:val="365F91" w:themeColor="accent1" w:themeShade="BF"/>
        </w:rPr>
        <w:t>ommission Permanente du Conseil départemental fera l’objet d’une évaluation selon le modèle type qui sera transmis</w:t>
      </w:r>
      <w:r w:rsidR="00535D50">
        <w:rPr>
          <w:rFonts w:asciiTheme="majorHAnsi" w:hAnsiTheme="majorHAnsi"/>
          <w:b/>
          <w:color w:val="365F91" w:themeColor="accent1" w:themeShade="BF"/>
        </w:rPr>
        <w:t>.</w:t>
      </w:r>
    </w:p>
    <w:p w14:paraId="67585BC4" w14:textId="6966AD8D" w:rsidR="00455E41" w:rsidRDefault="007F2D10" w:rsidP="007F2D10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r w:rsidRPr="00535D50">
        <w:rPr>
          <w:rFonts w:asciiTheme="majorHAnsi" w:hAnsiTheme="majorHAnsi"/>
          <w:b/>
          <w:color w:val="365F91" w:themeColor="accent1" w:themeShade="BF"/>
        </w:rPr>
        <w:t xml:space="preserve">Fiche </w:t>
      </w:r>
      <w:r w:rsidR="009875E3">
        <w:rPr>
          <w:rFonts w:asciiTheme="majorHAnsi" w:hAnsiTheme="majorHAnsi"/>
          <w:b/>
          <w:color w:val="365F91" w:themeColor="accent1" w:themeShade="BF"/>
        </w:rPr>
        <w:t xml:space="preserve">projet </w:t>
      </w:r>
      <w:r w:rsidRPr="00535D50">
        <w:rPr>
          <w:rFonts w:asciiTheme="majorHAnsi" w:hAnsiTheme="majorHAnsi"/>
          <w:b/>
          <w:color w:val="365F91" w:themeColor="accent1" w:themeShade="BF"/>
        </w:rPr>
        <w:t xml:space="preserve">à renvoyer à </w:t>
      </w:r>
      <w:r w:rsidR="00567240">
        <w:rPr>
          <w:rFonts w:asciiTheme="majorHAnsi" w:hAnsiTheme="majorHAnsi"/>
          <w:b/>
          <w:color w:val="365F91" w:themeColor="accent1" w:themeShade="BF"/>
        </w:rPr>
        <w:t>conferencedesfinaceurs</w:t>
      </w:r>
      <w:r w:rsidR="009875E3">
        <w:rPr>
          <w:rFonts w:asciiTheme="majorHAnsi" w:hAnsiTheme="majorHAnsi"/>
          <w:b/>
          <w:color w:val="365F91" w:themeColor="accent1" w:themeShade="BF"/>
        </w:rPr>
        <w:t>@departement13.fr</w:t>
      </w:r>
      <w:r w:rsidR="00BE49EB">
        <w:rPr>
          <w:rFonts w:asciiTheme="majorHAnsi" w:hAnsiTheme="majorHAnsi"/>
          <w:b/>
          <w:color w:val="365F91" w:themeColor="accent1" w:themeShade="BF"/>
        </w:rPr>
        <w:t xml:space="preserve"> </w:t>
      </w:r>
      <w:r w:rsidRPr="00535D50">
        <w:rPr>
          <w:rFonts w:asciiTheme="majorHAnsi" w:hAnsiTheme="majorHAnsi"/>
          <w:b/>
          <w:color w:val="365F91" w:themeColor="accent1" w:themeShade="BF"/>
        </w:rPr>
        <w:t xml:space="preserve"> 04 13 31 </w:t>
      </w:r>
      <w:r w:rsidR="009875E3">
        <w:rPr>
          <w:rFonts w:asciiTheme="majorHAnsi" w:hAnsiTheme="majorHAnsi"/>
          <w:b/>
          <w:color w:val="365F91" w:themeColor="accent1" w:themeShade="BF"/>
        </w:rPr>
        <w:t>63 65</w:t>
      </w:r>
    </w:p>
    <w:p w14:paraId="25980813" w14:textId="77777777" w:rsidR="00455E41" w:rsidRPr="007F2D10" w:rsidRDefault="00455E41" w:rsidP="007F2D10">
      <w:pPr>
        <w:rPr>
          <w:rFonts w:asciiTheme="majorHAnsi" w:hAnsiTheme="majorHAnsi"/>
          <w:b/>
          <w:color w:val="365F91" w:themeColor="accent1" w:themeShade="BF"/>
          <w:sz w:val="24"/>
          <w:szCs w:val="24"/>
        </w:rPr>
      </w:pPr>
      <w:bookmarkStart w:id="0" w:name="_GoBack"/>
      <w:bookmarkEnd w:id="0"/>
    </w:p>
    <w:sectPr w:rsidR="00455E41" w:rsidRPr="007F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30A7C" w14:textId="77777777" w:rsidR="00BE49EB" w:rsidRDefault="00BE49EB" w:rsidP="00BE49EB">
      <w:pPr>
        <w:spacing w:after="0" w:line="240" w:lineRule="auto"/>
      </w:pPr>
      <w:r>
        <w:separator/>
      </w:r>
    </w:p>
  </w:endnote>
  <w:endnote w:type="continuationSeparator" w:id="0">
    <w:p w14:paraId="64ADA9E0" w14:textId="77777777" w:rsidR="00BE49EB" w:rsidRDefault="00BE49EB" w:rsidP="00BE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31F3F" w14:textId="77777777" w:rsidR="00BE49EB" w:rsidRDefault="00BE49EB" w:rsidP="00BE49EB">
      <w:pPr>
        <w:spacing w:after="0" w:line="240" w:lineRule="auto"/>
      </w:pPr>
      <w:r>
        <w:separator/>
      </w:r>
    </w:p>
  </w:footnote>
  <w:footnote w:type="continuationSeparator" w:id="0">
    <w:p w14:paraId="711E62F1" w14:textId="77777777" w:rsidR="00BE49EB" w:rsidRDefault="00BE49EB" w:rsidP="00BE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0832"/>
    <w:multiLevelType w:val="hybridMultilevel"/>
    <w:tmpl w:val="390A98C4"/>
    <w:lvl w:ilvl="0" w:tplc="DF041E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B0B95"/>
    <w:multiLevelType w:val="hybridMultilevel"/>
    <w:tmpl w:val="0E4033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14769"/>
    <w:multiLevelType w:val="hybridMultilevel"/>
    <w:tmpl w:val="E6887DB0"/>
    <w:lvl w:ilvl="0" w:tplc="68B8E146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314D4"/>
    <w:multiLevelType w:val="hybridMultilevel"/>
    <w:tmpl w:val="1494F6D6"/>
    <w:lvl w:ilvl="0" w:tplc="540CB3A4">
      <w:numFmt w:val="bullet"/>
      <w:lvlText w:val=""/>
      <w:lvlJc w:val="left"/>
      <w:pPr>
        <w:ind w:left="672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4" w15:restartNumberingAfterBreak="0">
    <w:nsid w:val="63E5219B"/>
    <w:multiLevelType w:val="hybridMultilevel"/>
    <w:tmpl w:val="DA8A8A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17DE2"/>
    <w:multiLevelType w:val="hybridMultilevel"/>
    <w:tmpl w:val="1C8ECEA8"/>
    <w:lvl w:ilvl="0" w:tplc="2752BF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90"/>
    <w:rsid w:val="00041B4B"/>
    <w:rsid w:val="000A4863"/>
    <w:rsid w:val="000B06AE"/>
    <w:rsid w:val="000B10A6"/>
    <w:rsid w:val="000C597E"/>
    <w:rsid w:val="00113021"/>
    <w:rsid w:val="00133479"/>
    <w:rsid w:val="00144456"/>
    <w:rsid w:val="002060BE"/>
    <w:rsid w:val="0024411D"/>
    <w:rsid w:val="0026577F"/>
    <w:rsid w:val="002A2068"/>
    <w:rsid w:val="00327B4E"/>
    <w:rsid w:val="003A746C"/>
    <w:rsid w:val="00445B10"/>
    <w:rsid w:val="00455E41"/>
    <w:rsid w:val="0049065F"/>
    <w:rsid w:val="00494C93"/>
    <w:rsid w:val="004B200F"/>
    <w:rsid w:val="004C6BF2"/>
    <w:rsid w:val="004D671F"/>
    <w:rsid w:val="004E2924"/>
    <w:rsid w:val="00514151"/>
    <w:rsid w:val="00524F9C"/>
    <w:rsid w:val="00535D50"/>
    <w:rsid w:val="00560F1D"/>
    <w:rsid w:val="00567240"/>
    <w:rsid w:val="00577170"/>
    <w:rsid w:val="00582381"/>
    <w:rsid w:val="005E1112"/>
    <w:rsid w:val="0065659B"/>
    <w:rsid w:val="00687A59"/>
    <w:rsid w:val="00695C58"/>
    <w:rsid w:val="006B105D"/>
    <w:rsid w:val="006D74CC"/>
    <w:rsid w:val="006E28DF"/>
    <w:rsid w:val="00750317"/>
    <w:rsid w:val="007F2D10"/>
    <w:rsid w:val="00810429"/>
    <w:rsid w:val="00851D87"/>
    <w:rsid w:val="0085762B"/>
    <w:rsid w:val="008A3AB6"/>
    <w:rsid w:val="00947445"/>
    <w:rsid w:val="00970D45"/>
    <w:rsid w:val="00973E03"/>
    <w:rsid w:val="009875E3"/>
    <w:rsid w:val="009D6BB0"/>
    <w:rsid w:val="00A51481"/>
    <w:rsid w:val="00A71B9B"/>
    <w:rsid w:val="00A82934"/>
    <w:rsid w:val="00BC6796"/>
    <w:rsid w:val="00BE49EB"/>
    <w:rsid w:val="00BE772C"/>
    <w:rsid w:val="00CA544A"/>
    <w:rsid w:val="00CD4132"/>
    <w:rsid w:val="00CD4D47"/>
    <w:rsid w:val="00CE7711"/>
    <w:rsid w:val="00D67590"/>
    <w:rsid w:val="00DC697A"/>
    <w:rsid w:val="00E81B17"/>
    <w:rsid w:val="00E86FC7"/>
    <w:rsid w:val="00EE050C"/>
    <w:rsid w:val="00F3263D"/>
    <w:rsid w:val="00F505D2"/>
    <w:rsid w:val="00F51039"/>
    <w:rsid w:val="00F63EFC"/>
    <w:rsid w:val="00F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AE7A"/>
  <w15:docId w15:val="{C377BBA3-4570-4918-BD72-E0E5C438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75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7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A206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27B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7B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7B4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7B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7B4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B4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2D1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E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49EB"/>
  </w:style>
  <w:style w:type="paragraph" w:styleId="Pieddepage">
    <w:name w:val="footer"/>
    <w:basedOn w:val="Normal"/>
    <w:link w:val="PieddepageCar"/>
    <w:uiPriority w:val="99"/>
    <w:unhideWhenUsed/>
    <w:rsid w:val="00BE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6A22-4569-4E54-9B25-7686A2FE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1845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MTORREGROSSA</dc:creator>
  <cp:lastModifiedBy>SOLIER Laurence</cp:lastModifiedBy>
  <cp:revision>3</cp:revision>
  <dcterms:created xsi:type="dcterms:W3CDTF">2024-12-19T09:12:00Z</dcterms:created>
  <dcterms:modified xsi:type="dcterms:W3CDTF">2024-12-19T09:18:00Z</dcterms:modified>
</cp:coreProperties>
</file>